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E590" w14:textId="77777777" w:rsidR="00B076DB" w:rsidRPr="00802AA3" w:rsidRDefault="005F4E3B" w:rsidP="00DE7A28">
      <w:pPr>
        <w:ind w:left="540" w:right="1067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t xml:space="preserve">School </w:t>
      </w:r>
      <w:r w:rsidRPr="00802AA3">
        <w:rPr>
          <w:b/>
          <w:color w:val="AF272F"/>
          <w:sz w:val="36"/>
          <w:szCs w:val="44"/>
        </w:rPr>
        <w:t xml:space="preserve">Strategic Plan </w:t>
      </w:r>
      <w:r w:rsidRPr="00802AA3">
        <w:rPr>
          <w:b/>
          <w:noProof/>
          <w:color w:val="AF272F"/>
          <w:sz w:val="36"/>
          <w:szCs w:val="44"/>
        </w:rPr>
        <w:t>2019-2023</w:t>
      </w:r>
    </w:p>
    <w:p w14:paraId="6B75B002" w14:textId="77777777" w:rsidR="00B076DB" w:rsidRPr="006A611D" w:rsidRDefault="005F4E3B" w:rsidP="007F74D5">
      <w:pPr>
        <w:pStyle w:val="ESIntroParagraph"/>
        <w:ind w:left="-567" w:right="1697" w:firstLine="1107"/>
        <w:rPr>
          <w:color w:val="595959" w:themeColor="text1" w:themeTint="A6"/>
        </w:rPr>
      </w:pPr>
      <w:r w:rsidRPr="006A611D">
        <w:rPr>
          <w:noProof/>
          <w:color w:val="595959" w:themeColor="text1" w:themeTint="A6"/>
        </w:rPr>
        <w:t>Rosewood Downs Primary School (5087)</w:t>
      </w:r>
    </w:p>
    <w:p w14:paraId="1CEE2FBE" w14:textId="77777777" w:rsidR="00B076DB" w:rsidRPr="008766A4" w:rsidRDefault="005F4E3B" w:rsidP="00B076DB">
      <w:pPr>
        <w:pStyle w:val="ESIntroParagraph"/>
        <w:ind w:left="-567" w:right="4330"/>
      </w:pPr>
    </w:p>
    <w:p w14:paraId="78AA5EF7" w14:textId="77777777" w:rsidR="00B076DB" w:rsidRDefault="005F4E3B" w:rsidP="00B076DB">
      <w:pPr>
        <w:pStyle w:val="Heading1"/>
        <w:ind w:left="-567"/>
      </w:pPr>
    </w:p>
    <w:p w14:paraId="3B0A2CDB" w14:textId="77777777" w:rsidR="00B076DB" w:rsidRDefault="005F4E3B" w:rsidP="00B076DB">
      <w:pPr>
        <w:pStyle w:val="ESHeading2"/>
      </w:pPr>
    </w:p>
    <w:p w14:paraId="1067A29B" w14:textId="77777777" w:rsidR="009251D9" w:rsidRDefault="005F4E3B" w:rsidP="00B076DB">
      <w:pPr>
        <w:pStyle w:val="ESHeading2"/>
      </w:pPr>
    </w:p>
    <w:p w14:paraId="72D5CE00" w14:textId="77777777" w:rsidR="009251D9" w:rsidRDefault="005F4E3B" w:rsidP="00B076DB">
      <w:pPr>
        <w:pStyle w:val="ESHeading2"/>
      </w:pPr>
    </w:p>
    <w:p w14:paraId="0F4CD0F6" w14:textId="77777777" w:rsidR="00A06D62" w:rsidRDefault="005F4E3B" w:rsidP="00B076DB">
      <w:pPr>
        <w:pStyle w:val="ESHeading2"/>
      </w:pPr>
    </w:p>
    <w:p w14:paraId="10F923B2" w14:textId="77777777" w:rsidR="00A06D62" w:rsidRDefault="005F4E3B" w:rsidP="00B076DB">
      <w:pPr>
        <w:pStyle w:val="ESHeading2"/>
      </w:pPr>
    </w:p>
    <w:p w14:paraId="40DB0B3A" w14:textId="77777777" w:rsidR="00A06D62" w:rsidRDefault="005F4E3B" w:rsidP="00B076DB">
      <w:pPr>
        <w:pStyle w:val="ESHeading2"/>
      </w:pPr>
    </w:p>
    <w:p w14:paraId="2E4A8650" w14:textId="77777777" w:rsidR="00BA5195" w:rsidRPr="00CB0768" w:rsidRDefault="005F4E3B" w:rsidP="00CB0768">
      <w:pPr>
        <w:pStyle w:val="ESHeading2"/>
        <w:jc w:val="center"/>
      </w:pPr>
      <w:r>
        <w:rPr>
          <w:b w:val="0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018F42E" wp14:editId="685C573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810532" cy="3810532"/>
            <wp:effectExtent l="0" t="0" r="0" b="0"/>
            <wp:wrapNone/>
            <wp:docPr id="100017" name="Picture 10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F8785" w14:textId="77777777" w:rsidR="00CB0768" w:rsidRDefault="005F4E3B" w:rsidP="00D5157D">
      <w:pPr>
        <w:pStyle w:val="ESBodyText"/>
        <w:sectPr w:rsidR="00CB0768" w:rsidSect="00B402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005" w:right="737" w:bottom="1304" w:left="562" w:header="624" w:footer="1134" w:gutter="0"/>
          <w:cols w:space="397"/>
          <w:docGrid w:linePitch="360"/>
        </w:sectPr>
      </w:pPr>
      <w:r w:rsidRPr="00A06D62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 wp14:anchorId="398B806C" wp14:editId="37CA9117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29E25" w14:textId="77777777" w:rsidR="00994A0F" w:rsidRDefault="005F4E3B" w:rsidP="00A06D62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Helen Casey (School Principal) on 16 November, 2018 at 02:55 PM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Endorsed by </w:t>
                            </w:r>
                            <w:r>
                              <w:rPr>
                                <w:noProof/>
                              </w:rPr>
                              <w:t>Kenneth Robinson (Senior Education Improvement Leader) on 19 November, 2018 at 02:02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Allison Esmonde (School Council President) on 21 November, 2018 at 11:13 AM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398B8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9pt;margin-top:-99.25pt;width:769.6pt;height:89.3pt;z-index:-2516561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" stroked="f">
                <v:textbox>
                  <w:txbxContent>
                    <w:p w14:paraId="75E29E25" w14:textId="77777777" w:rsidR="00994A0F" w:rsidRDefault="005F4E3B" w:rsidP="00A06D62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Helen Casey (School Principal) on 16 November, 2018 at 02:55 PM</w:t>
                      </w:r>
                      <w:r>
                        <w:rPr>
                          <w:noProof/>
                        </w:rPr>
                        <w:br/>
                        <w:t xml:space="preserve">Endorsed by </w:t>
                      </w:r>
                      <w:r>
                        <w:rPr>
                          <w:noProof/>
                        </w:rPr>
                        <w:t>Kenneth Robinson (Senior Education Improvement Leader) on 19 November, 2018 at 02:02 PM</w:t>
                      </w:r>
                      <w:r>
                        <w:rPr>
                          <w:noProof/>
                        </w:rPr>
                        <w:br/>
                        <w:t>Endorsed by Allison Esmonde (School Council President) on 21 November, 2018 at 11:13 AM</w:t>
                      </w:r>
                      <w:r>
                        <w:rPr>
                          <w:noProof/>
                        </w:rPr>
                        <w:br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7ACEFF0F" w14:textId="77777777" w:rsidR="001D751E" w:rsidRPr="00802AA3" w:rsidRDefault="005F4E3B" w:rsidP="00DE7A28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lastRenderedPageBreak/>
        <w:t xml:space="preserve">School Strategic Plan </w:t>
      </w:r>
      <w:r w:rsidRPr="00802AA3">
        <w:rPr>
          <w:b/>
          <w:color w:val="AF272F"/>
          <w:sz w:val="36"/>
          <w:szCs w:val="44"/>
        </w:rPr>
        <w:t xml:space="preserve">- </w:t>
      </w:r>
      <w:r w:rsidRPr="00802AA3">
        <w:rPr>
          <w:b/>
          <w:noProof/>
          <w:color w:val="AF272F"/>
          <w:sz w:val="36"/>
          <w:szCs w:val="44"/>
        </w:rPr>
        <w:t>2019-2023</w:t>
      </w:r>
    </w:p>
    <w:p w14:paraId="721BEB7E" w14:textId="77777777" w:rsidR="00C259B6" w:rsidRDefault="005F4E3B" w:rsidP="00866B37">
      <w:pPr>
        <w:pStyle w:val="ESIntroParagraph"/>
        <w:spacing w:after="120"/>
        <w:ind w:left="-539" w:right="-635" w:firstLine="27"/>
        <w:rPr>
          <w:color w:val="595959" w:themeColor="text1" w:themeTint="A6"/>
        </w:rPr>
      </w:pPr>
      <w:r w:rsidRPr="001D751E">
        <w:rPr>
          <w:noProof/>
          <w:color w:val="595959" w:themeColor="text1" w:themeTint="A6"/>
        </w:rPr>
        <w:t>Rosewood Downs Primary School (5087)</w:t>
      </w:r>
    </w:p>
    <w:p w14:paraId="34262328" w14:textId="77777777" w:rsidR="00BB1C14" w:rsidRDefault="005F4E3B" w:rsidP="002F28DC">
      <w:pPr>
        <w:pStyle w:val="ESIntroParagraph"/>
        <w:ind w:right="1708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11996"/>
      </w:tblGrid>
      <w:tr w:rsidR="003A1B38" w14:paraId="515F89AC" w14:textId="77777777" w:rsidTr="00BB1C14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361F7C0A" w14:textId="77777777" w:rsidR="0020776D" w:rsidRPr="001D6EDC" w:rsidRDefault="005F4E3B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School vision</w:t>
            </w:r>
          </w:p>
        </w:tc>
        <w:tc>
          <w:tcPr>
            <w:tcW w:w="11996" w:type="dxa"/>
            <w:shd w:val="clear" w:color="auto" w:fill="FFFFFF" w:themeFill="background1"/>
          </w:tcPr>
          <w:p w14:paraId="70E6628C" w14:textId="77777777" w:rsidR="00BB1C14" w:rsidRPr="004365C8" w:rsidRDefault="005F4E3B" w:rsidP="00994A0F">
            <w:pPr>
              <w:pStyle w:val="ESBodyText"/>
              <w:spacing w:after="0"/>
              <w:rPr>
                <w:color w:val="FFFFFF" w:themeColor="background1"/>
                <w:sz w:val="20"/>
                <w:szCs w:val="24"/>
              </w:rPr>
            </w:pPr>
            <w:r>
              <w:rPr>
                <w:sz w:val="20"/>
              </w:rPr>
              <w:t xml:space="preserve">Rosewood Downs Primary School is committed to providing a stimulating learning environment and educational programs that will motivate, challenge and support students to become resilient life-long learners. The school aims to </w:t>
            </w: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student potential in a safe and caring community in which academic achievement, positive self-esteem, cultural </w:t>
            </w:r>
            <w:proofErr w:type="gramStart"/>
            <w:r>
              <w:rPr>
                <w:sz w:val="20"/>
              </w:rPr>
              <w:t>diversity</w:t>
            </w:r>
            <w:proofErr w:type="gramEnd"/>
            <w:r>
              <w:rPr>
                <w:sz w:val="20"/>
              </w:rPr>
              <w:t xml:space="preserve"> and the rights of all are highly valued, respected and celebrated.</w:t>
            </w:r>
          </w:p>
        </w:tc>
      </w:tr>
      <w:tr w:rsidR="003A1B38" w14:paraId="2EA66FFC" w14:textId="77777777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59316C37" w14:textId="77777777" w:rsidR="0020776D" w:rsidRPr="001D6EDC" w:rsidRDefault="005F4E3B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1D6EDC">
              <w:rPr>
                <w:sz w:val="22"/>
                <w:szCs w:val="22"/>
              </w:rPr>
              <w:t>School values</w:t>
            </w:r>
          </w:p>
        </w:tc>
        <w:tc>
          <w:tcPr>
            <w:tcW w:w="11996" w:type="dxa"/>
            <w:shd w:val="clear" w:color="auto" w:fill="FFFFFF" w:themeFill="background1"/>
          </w:tcPr>
          <w:p w14:paraId="581166ED" w14:textId="77777777" w:rsidR="00BB1C14" w:rsidRPr="00FE3D5C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Rosewood Downs Primary School vision is underpinned b</w:t>
            </w:r>
            <w:r>
              <w:rPr>
                <w:sz w:val="20"/>
              </w:rPr>
              <w:t>y the Values for Australian Schooling. In addition, we promote the eight core values of the Bounce Back Program.</w:t>
            </w:r>
            <w:r>
              <w:rPr>
                <w:sz w:val="20"/>
              </w:rPr>
              <w:br/>
              <w:t xml:space="preserve">These values guide the decisions and </w:t>
            </w:r>
            <w:proofErr w:type="spellStart"/>
            <w:r>
              <w:rPr>
                <w:sz w:val="20"/>
              </w:rPr>
              <w:t>behaviours</w:t>
            </w:r>
            <w:proofErr w:type="spellEnd"/>
            <w:r>
              <w:rPr>
                <w:sz w:val="20"/>
              </w:rPr>
              <w:t xml:space="preserve"> of all members of our school community and </w:t>
            </w:r>
            <w:proofErr w:type="gramStart"/>
            <w:r>
              <w:rPr>
                <w:sz w:val="20"/>
              </w:rPr>
              <w:t>include;</w:t>
            </w:r>
            <w:proofErr w:type="gramEnd"/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Honesty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Fairness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Responsibility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Su</w:t>
            </w:r>
            <w:r>
              <w:rPr>
                <w:sz w:val="20"/>
              </w:rPr>
              <w:t>pport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Cooperation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Acceptance of Differences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Respect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Friendliness and Inclusion</w:t>
            </w:r>
          </w:p>
        </w:tc>
      </w:tr>
      <w:tr w:rsidR="003A1B38" w14:paraId="2CA9C23D" w14:textId="77777777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4222E0E0" w14:textId="77777777" w:rsidR="0020776D" w:rsidRPr="001D6EDC" w:rsidRDefault="005F4E3B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Context challenges</w:t>
            </w:r>
          </w:p>
        </w:tc>
        <w:tc>
          <w:tcPr>
            <w:tcW w:w="11996" w:type="dxa"/>
            <w:shd w:val="clear" w:color="auto" w:fill="FFFFFF" w:themeFill="background1"/>
          </w:tcPr>
          <w:p w14:paraId="4F19D268" w14:textId="77777777" w:rsidR="00BB1C14" w:rsidRPr="00FE3D5C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Context</w:t>
            </w:r>
            <w:r>
              <w:rPr>
                <w:sz w:val="20"/>
              </w:rPr>
              <w:br/>
              <w:t xml:space="preserve">Rosewood Downs Primary School is comprised of four open plan units, each housing four teaching areas. We also have a library, art/craft </w:t>
            </w:r>
            <w:proofErr w:type="gramStart"/>
            <w:r>
              <w:rPr>
                <w:sz w:val="20"/>
              </w:rPr>
              <w:t>room,</w:t>
            </w:r>
            <w:r>
              <w:rPr>
                <w:sz w:val="20"/>
              </w:rPr>
              <w:t xml:space="preserve">  ICT</w:t>
            </w:r>
            <w:proofErr w:type="gramEnd"/>
            <w:r>
              <w:rPr>
                <w:sz w:val="20"/>
              </w:rPr>
              <w:t xml:space="preserve"> Lab, a general purpose room and a multi-purpose gymnasium with a music room. Our current enrolment is 304 students, with more than 50 percent of students having a language background other than English.  The Student Family Occupation Education index </w:t>
            </w:r>
            <w:r>
              <w:rPr>
                <w:sz w:val="20"/>
              </w:rPr>
              <w:t xml:space="preserve">is 0.44. </w:t>
            </w:r>
            <w:r>
              <w:rPr>
                <w:sz w:val="20"/>
              </w:rPr>
              <w:br/>
              <w:t xml:space="preserve">Rosewood Downs is a KidsMatter school and uses the ThinkPlus and The Resilience Project philosophies to support student achievement and development. Along with a focus on academic achievement, Rosewood Downs </w:t>
            </w:r>
            <w:proofErr w:type="spellStart"/>
            <w:r>
              <w:rPr>
                <w:sz w:val="20"/>
              </w:rPr>
              <w:t>prioritises</w:t>
            </w:r>
            <w:proofErr w:type="spellEnd"/>
            <w:r>
              <w:rPr>
                <w:sz w:val="20"/>
              </w:rPr>
              <w:t xml:space="preserve"> student mental health, </w:t>
            </w:r>
            <w:proofErr w:type="gramStart"/>
            <w:r>
              <w:rPr>
                <w:sz w:val="20"/>
              </w:rPr>
              <w:t>wel</w:t>
            </w:r>
            <w:r>
              <w:rPr>
                <w:sz w:val="20"/>
              </w:rPr>
              <w:t>lbeing</w:t>
            </w:r>
            <w:proofErr w:type="gramEnd"/>
            <w:r>
              <w:rPr>
                <w:sz w:val="20"/>
              </w:rPr>
              <w:t xml:space="preserve"> and inclusion for all.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Challenges</w:t>
            </w:r>
            <w:r>
              <w:rPr>
                <w:sz w:val="20"/>
              </w:rPr>
              <w:br/>
              <w:t xml:space="preserve">Over the past four years enrolments have reduced by approximately 60 students. This decline in enrolments was predicted, but we have worked very hard marketing the school. </w:t>
            </w:r>
            <w:r>
              <w:rPr>
                <w:sz w:val="20"/>
              </w:rPr>
              <w:br/>
              <w:t>Student absences are higher than the sta</w:t>
            </w:r>
            <w:r>
              <w:rPr>
                <w:sz w:val="20"/>
              </w:rPr>
              <w:t xml:space="preserve">te average. This continues to be a challenge especially families taking extended overseas </w:t>
            </w:r>
            <w:r>
              <w:rPr>
                <w:sz w:val="20"/>
              </w:rPr>
              <w:lastRenderedPageBreak/>
              <w:t xml:space="preserve">holidays. </w:t>
            </w:r>
            <w:r>
              <w:rPr>
                <w:sz w:val="20"/>
              </w:rPr>
              <w:br/>
              <w:t xml:space="preserve">To ensure that there is consistency of practice and </w:t>
            </w:r>
            <w:proofErr w:type="spellStart"/>
            <w:r>
              <w:rPr>
                <w:sz w:val="20"/>
              </w:rPr>
              <w:t>delivery.for</w:t>
            </w:r>
            <w:proofErr w:type="spellEnd"/>
            <w:r>
              <w:rPr>
                <w:sz w:val="20"/>
              </w:rPr>
              <w:t xml:space="preserve"> all curriculum areas across the school. </w:t>
            </w:r>
            <w:r>
              <w:rPr>
                <w:sz w:val="20"/>
              </w:rPr>
              <w:br/>
              <w:t>To ensure that there is consistency in teacher pl</w:t>
            </w:r>
            <w:r>
              <w:rPr>
                <w:sz w:val="20"/>
              </w:rPr>
              <w:t xml:space="preserve">anning which shows evidence of identified High Impact Teaching Strategies being implemented. </w:t>
            </w:r>
            <w:r>
              <w:rPr>
                <w:sz w:val="20"/>
              </w:rPr>
              <w:br/>
              <w:t xml:space="preserve">To extend opportunities for student voice and agency by providing leadership opportunities for students in the junior school and by also increasing student input </w:t>
            </w:r>
            <w:r>
              <w:rPr>
                <w:sz w:val="20"/>
              </w:rPr>
              <w:t xml:space="preserve">into curriculum planning and implementation.      </w:t>
            </w:r>
          </w:p>
        </w:tc>
      </w:tr>
      <w:tr w:rsidR="003A1B38" w14:paraId="3BD71B06" w14:textId="77777777" w:rsidTr="00BB1C14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078D6B91" w14:textId="77777777" w:rsidR="0020776D" w:rsidRPr="001D6EDC" w:rsidRDefault="005F4E3B" w:rsidP="001D6EDC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lastRenderedPageBreak/>
              <w:t xml:space="preserve">Intent, </w:t>
            </w:r>
            <w:proofErr w:type="gramStart"/>
            <w:r w:rsidRPr="005206F9">
              <w:rPr>
                <w:sz w:val="22"/>
                <w:szCs w:val="22"/>
              </w:rPr>
              <w:t>rationale</w:t>
            </w:r>
            <w:proofErr w:type="gramEnd"/>
            <w:r w:rsidRPr="005206F9">
              <w:rPr>
                <w:sz w:val="22"/>
                <w:szCs w:val="22"/>
              </w:rPr>
              <w:t xml:space="preserve"> and focus</w:t>
            </w:r>
          </w:p>
        </w:tc>
        <w:tc>
          <w:tcPr>
            <w:tcW w:w="11996" w:type="dxa"/>
            <w:shd w:val="clear" w:color="auto" w:fill="FFFFFF" w:themeFill="background1"/>
          </w:tcPr>
          <w:p w14:paraId="57643F24" w14:textId="77777777" w:rsidR="00BB1C14" w:rsidRPr="00FE3D5C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Intent</w:t>
            </w:r>
            <w:r>
              <w:rPr>
                <w:sz w:val="20"/>
              </w:rPr>
              <w:br/>
              <w:t>The intent of the strategic plan is to set the solid future direction for the school both in terms of achievement and also student wellbeing and engagement.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t>Rationale</w:t>
            </w:r>
            <w:r>
              <w:rPr>
                <w:sz w:val="20"/>
              </w:rPr>
              <w:br/>
              <w:t>The schools recent review and self-assessment highlighted: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That a consistent approach to the teaching of writing was not established in the school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That protocols, procedures and structures to support peer observation, feedback and reflection</w:t>
            </w:r>
            <w:r>
              <w:rPr>
                <w:sz w:val="20"/>
              </w:rPr>
              <w:t xml:space="preserve"> were not in place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That student learning outcomes would be further enhanced with a reduction of chronic absences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That input into curriculum planning and implementation by students was limited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Focus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To build teacher capacity and whole school consis</w:t>
            </w:r>
            <w:r>
              <w:rPr>
                <w:sz w:val="20"/>
              </w:rPr>
              <w:t>tency in instructional practice through collaboration, classroom observation and targeted professional learning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Audit, review and identify best practice in writing to develop, document and implement an agreed high quality writing approach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To develop, </w:t>
            </w:r>
            <w:r>
              <w:rPr>
                <w:sz w:val="20"/>
              </w:rPr>
              <w:t>document and implement a coordinated approach to address chronic student absences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Develop a whole school understanding of student voice and agency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Co-design opportunities for students to exercise authentic agency in their own learning</w:t>
            </w:r>
          </w:p>
        </w:tc>
      </w:tr>
    </w:tbl>
    <w:p w14:paraId="463491F1" w14:textId="77777777" w:rsidR="00BB1C14" w:rsidRDefault="005F4E3B" w:rsidP="00B13A07">
      <w:pPr>
        <w:pStyle w:val="ESIntroParagraph"/>
        <w:ind w:left="-567" w:right="1708" w:firstLine="27"/>
        <w:rPr>
          <w:color w:val="595959" w:themeColor="text1" w:themeTint="A6"/>
        </w:rPr>
      </w:pPr>
    </w:p>
    <w:p w14:paraId="69CF9F71" w14:textId="77777777" w:rsidR="00B13A07" w:rsidRDefault="005F4E3B" w:rsidP="00B13A07">
      <w:pPr>
        <w:pStyle w:val="ESIntroParagraph"/>
        <w:ind w:left="-567" w:right="1708" w:firstLine="27"/>
        <w:rPr>
          <w:color w:val="595959" w:themeColor="text1" w:themeTint="A6"/>
        </w:rPr>
      </w:pPr>
    </w:p>
    <w:p w14:paraId="5D24AA89" w14:textId="77777777" w:rsidR="00405DB2" w:rsidRDefault="005F4E3B" w:rsidP="00B13A07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14:paraId="62AF269B" w14:textId="77777777" w:rsidR="00405DB2" w:rsidRDefault="005F4E3B" w:rsidP="00B13A07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14:paraId="7468E42B" w14:textId="77777777" w:rsidR="00B13A07" w:rsidRPr="00722E21" w:rsidRDefault="005F4E3B" w:rsidP="00B13A07">
      <w:pPr>
        <w:pStyle w:val="ESIntroParagraph"/>
        <w:ind w:left="-567" w:right="1708" w:firstLine="27"/>
        <w:rPr>
          <w:color w:val="595959" w:themeColor="text1" w:themeTint="A6"/>
          <w:sz w:val="20"/>
          <w:szCs w:val="20"/>
        </w:rPr>
      </w:pPr>
    </w:p>
    <w:p w14:paraId="770639FB" w14:textId="77777777" w:rsidR="00370AF8" w:rsidRPr="00B13A07" w:rsidRDefault="005F4E3B" w:rsidP="00B13A07">
      <w:pPr>
        <w:pStyle w:val="ESIntroParagraph"/>
        <w:ind w:right="1708"/>
        <w:rPr>
          <w:color w:val="595959" w:themeColor="text1" w:themeTint="A6"/>
        </w:rPr>
        <w:sectPr w:rsidR="00370AF8" w:rsidRPr="00B13A07" w:rsidSect="00B402B7">
          <w:headerReference w:type="even" r:id="rId18"/>
          <w:headerReference w:type="default" r:id="rId19"/>
          <w:footerReference w:type="default" r:id="rId20"/>
          <w:headerReference w:type="first" r:id="rId21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44EB55D5" w14:textId="77777777" w:rsidR="00FA10DB" w:rsidRDefault="005F4E3B" w:rsidP="00FA10DB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lastRenderedPageBreak/>
        <w:t xml:space="preserve">School Strategic Plan - </w:t>
      </w:r>
      <w:r w:rsidRPr="00802AA3">
        <w:rPr>
          <w:b/>
          <w:noProof/>
          <w:color w:val="AF272F"/>
          <w:sz w:val="36"/>
          <w:szCs w:val="44"/>
        </w:rPr>
        <w:t>2019-2023</w:t>
      </w:r>
    </w:p>
    <w:p w14:paraId="1348ABC4" w14:textId="77777777" w:rsidR="00B076DB" w:rsidRDefault="005F4E3B" w:rsidP="00FA10DB">
      <w:pPr>
        <w:ind w:left="-540" w:right="-632"/>
        <w:rPr>
          <w:color w:val="595959" w:themeColor="text1" w:themeTint="A6"/>
          <w:sz w:val="28"/>
          <w:szCs w:val="28"/>
        </w:rPr>
      </w:pPr>
      <w:r w:rsidRPr="00FA10DB">
        <w:rPr>
          <w:noProof/>
          <w:color w:val="595959" w:themeColor="text1" w:themeTint="A6"/>
          <w:sz w:val="28"/>
          <w:szCs w:val="28"/>
        </w:rPr>
        <w:t>Rosewood Downs Primary School (5087)</w:t>
      </w:r>
    </w:p>
    <w:p w14:paraId="65F23A72" w14:textId="77777777" w:rsidR="0038585D" w:rsidRDefault="005F4E3B" w:rsidP="00A20DEB">
      <w:pPr>
        <w:pStyle w:val="ESIntroParagraph"/>
        <w:ind w:left="-567" w:right="1708" w:firstLine="27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3A1B38" w14:paraId="2702CBB9" w14:textId="77777777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18B902C1" w14:textId="77777777" w:rsidR="008A05A5" w:rsidRPr="001C2589" w:rsidRDefault="005F4E3B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14:paraId="0CAB69B4" w14:textId="77777777" w:rsidR="008A05A5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To improve student outcomes in Literacy and Numeracy. </w:t>
            </w:r>
          </w:p>
        </w:tc>
      </w:tr>
      <w:tr w:rsidR="003A1B38" w14:paraId="774CFAAE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314E4DED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24104F25" w14:textId="77777777" w:rsidR="003A1B38" w:rsidRDefault="005F4E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</w:t>
            </w:r>
            <w:r>
              <w:rPr>
                <w:rFonts w:eastAsia="Arial"/>
                <w:sz w:val="20"/>
                <w:szCs w:val="20"/>
              </w:rPr>
              <w:t>2022, to increase the percentage of Year 5 students in the top 2 bands of writing to a minimum of 20 per cent.</w:t>
            </w:r>
          </w:p>
          <w:p w14:paraId="20B91450" w14:textId="77777777" w:rsidR="003A1B38" w:rsidRDefault="003A1B38"/>
        </w:tc>
      </w:tr>
      <w:tr w:rsidR="003A1B38" w14:paraId="6250759E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5F39D933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494E5A42" w14:textId="77777777" w:rsidR="003A1B38" w:rsidRDefault="005F4E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To improve the alignment between teacher judgement and NAPLAN in writing and numeracy for Year 3 and 5.</w:t>
            </w:r>
          </w:p>
          <w:p w14:paraId="5DE982EC" w14:textId="77777777" w:rsidR="003A1B38" w:rsidRDefault="003A1B38"/>
        </w:tc>
      </w:tr>
      <w:tr w:rsidR="003A1B38" w14:paraId="6B809AA2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43BD1F17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495E9663" w14:textId="77777777" w:rsidR="003A1B38" w:rsidRDefault="005F4E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2022, to </w:t>
            </w:r>
            <w:r>
              <w:rPr>
                <w:rFonts w:eastAsia="Arial"/>
                <w:sz w:val="20"/>
                <w:szCs w:val="20"/>
              </w:rPr>
              <w:t>reduce low growth in Year 3 and 5 NAPLAN numeracy.</w:t>
            </w:r>
          </w:p>
          <w:p w14:paraId="4CBC366C" w14:textId="77777777" w:rsidR="003A1B38" w:rsidRDefault="003A1B38"/>
        </w:tc>
      </w:tr>
      <w:tr w:rsidR="003A1B38" w14:paraId="0F29B2F6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3FB92B0B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1.4</w:t>
            </w:r>
          </w:p>
        </w:tc>
        <w:tc>
          <w:tcPr>
            <w:tcW w:w="11060" w:type="dxa"/>
            <w:shd w:val="clear" w:color="auto" w:fill="FFFFFF" w:themeFill="background1"/>
          </w:tcPr>
          <w:p w14:paraId="3DB517F1" w14:textId="77777777" w:rsidR="003A1B38" w:rsidRDefault="005F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improve the percentage of positive endorsement in the component of Professional Learning Through Peer </w:t>
            </w:r>
            <w:r>
              <w:rPr>
                <w:rFonts w:eastAsia="Arial"/>
                <w:sz w:val="20"/>
                <w:szCs w:val="20"/>
              </w:rPr>
              <w:t>Observation in the Staff Opinion survey.</w:t>
            </w:r>
          </w:p>
          <w:p w14:paraId="6764554F" w14:textId="77777777" w:rsidR="003A1B38" w:rsidRDefault="003A1B38"/>
        </w:tc>
      </w:tr>
      <w:tr w:rsidR="003A1B38" w14:paraId="2D49DCEF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4DC33320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1.a</w:t>
            </w:r>
          </w:p>
          <w:p w14:paraId="548D2F76" w14:textId="77777777" w:rsidR="003A1B38" w:rsidRDefault="005F4E3B">
            <w:r>
              <w:rPr>
                <w:sz w:val="20"/>
              </w:rPr>
              <w:t>Building practi</w:t>
            </w:r>
            <w:r>
              <w:rPr>
                <w:sz w:val="20"/>
              </w:rPr>
              <w:t xml:space="preserve">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47629DBB" w14:textId="77777777" w:rsidR="0038585D" w:rsidRPr="00FE3D5C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Audit, review and identify best practice in writing to develop, document and implement an agreed, high-quality writing approach.</w:t>
            </w:r>
            <w:r>
              <w:rPr>
                <w:sz w:val="20"/>
              </w:rPr>
              <w:br/>
            </w:r>
          </w:p>
        </w:tc>
      </w:tr>
      <w:tr w:rsidR="003A1B38" w14:paraId="4ACE1632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05AD9A0A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1.b</w:t>
            </w:r>
          </w:p>
          <w:p w14:paraId="6FFB239B" w14:textId="77777777" w:rsidR="003A1B38" w:rsidRDefault="005F4E3B">
            <w:r>
              <w:rPr>
                <w:sz w:val="20"/>
              </w:rPr>
              <w:t xml:space="preserve">Evaluating impact on learning </w:t>
            </w:r>
          </w:p>
        </w:tc>
        <w:tc>
          <w:tcPr>
            <w:tcW w:w="11060" w:type="dxa"/>
            <w:shd w:val="clear" w:color="auto" w:fill="FFFFFF" w:themeFill="background1"/>
          </w:tcPr>
          <w:p w14:paraId="1091F76F" w14:textId="77777777" w:rsidR="0038585D" w:rsidRPr="00FE3D5C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Refine and embed school-wide practices to </w:t>
            </w:r>
            <w:r>
              <w:rPr>
                <w:sz w:val="20"/>
              </w:rPr>
              <w:t xml:space="preserve">collect,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and use data to inform pedagogical practice.</w:t>
            </w:r>
          </w:p>
        </w:tc>
      </w:tr>
      <w:tr w:rsidR="003A1B38" w14:paraId="30AF13A1" w14:textId="77777777" w:rsidTr="0063348B">
        <w:trPr>
          <w:trHeight w:val="15"/>
        </w:trPr>
        <w:tc>
          <w:tcPr>
            <w:tcW w:w="4055" w:type="dxa"/>
            <w:shd w:val="clear" w:color="auto" w:fill="FFCA08"/>
          </w:tcPr>
          <w:p w14:paraId="5F3650D5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1.c</w:t>
            </w:r>
          </w:p>
          <w:p w14:paraId="41C7DEF5" w14:textId="77777777" w:rsidR="003A1B38" w:rsidRDefault="005F4E3B">
            <w:r>
              <w:rPr>
                <w:sz w:val="20"/>
              </w:rPr>
              <w:t xml:space="preserve">Instructional and shared leadership </w:t>
            </w:r>
          </w:p>
        </w:tc>
        <w:tc>
          <w:tcPr>
            <w:tcW w:w="11060" w:type="dxa"/>
            <w:shd w:val="clear" w:color="auto" w:fill="FFFFFF" w:themeFill="background1"/>
          </w:tcPr>
          <w:p w14:paraId="2BC14634" w14:textId="77777777" w:rsidR="0038585D" w:rsidRPr="00FE3D5C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instructional leadership capacity across the school.</w:t>
            </w:r>
          </w:p>
        </w:tc>
      </w:tr>
      <w:tr w:rsidR="003A1B38" w14:paraId="5C35EECB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4790E00E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1.d</w:t>
            </w:r>
          </w:p>
          <w:p w14:paraId="1BF04763" w14:textId="77777777" w:rsidR="003A1B38" w:rsidRDefault="005F4E3B">
            <w:r>
              <w:rPr>
                <w:sz w:val="20"/>
              </w:rPr>
              <w:t xml:space="preserve">Evidence-based high-impact teaching strategies </w:t>
            </w:r>
          </w:p>
        </w:tc>
        <w:tc>
          <w:tcPr>
            <w:tcW w:w="11060" w:type="dxa"/>
            <w:shd w:val="clear" w:color="auto" w:fill="FFFFFF" w:themeFill="background1"/>
          </w:tcPr>
          <w:p w14:paraId="6BEF73AF" w14:textId="77777777" w:rsidR="0038585D" w:rsidRPr="00FE3D5C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knowledge and practice of high impact teaching strategies (HITS).</w:t>
            </w:r>
          </w:p>
        </w:tc>
      </w:tr>
      <w:tr w:rsidR="003A1B38" w14:paraId="139D69CF" w14:textId="77777777" w:rsidTr="0063348B">
        <w:trPr>
          <w:trHeight w:val="15"/>
        </w:trPr>
        <w:tc>
          <w:tcPr>
            <w:tcW w:w="4055" w:type="dxa"/>
            <w:shd w:val="clear" w:color="auto" w:fill="62BFEB"/>
          </w:tcPr>
          <w:p w14:paraId="1C16C315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1.e</w:t>
            </w:r>
          </w:p>
          <w:p w14:paraId="3046AE3C" w14:textId="77777777" w:rsidR="003A1B38" w:rsidRDefault="005F4E3B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2296F0B7" w14:textId="77777777" w:rsidR="0038585D" w:rsidRPr="00FE3D5C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explicit systems for collaboration, classroom observation and </w:t>
            </w:r>
            <w:r>
              <w:rPr>
                <w:sz w:val="20"/>
              </w:rPr>
              <w:t>modelling of effective practice and feedback.</w:t>
            </w:r>
            <w:r>
              <w:rPr>
                <w:sz w:val="20"/>
              </w:rPr>
              <w:br/>
            </w:r>
          </w:p>
        </w:tc>
      </w:tr>
      <w:tr w:rsidR="003A1B38" w14:paraId="737E4956" w14:textId="77777777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18F0EF10" w14:textId="77777777" w:rsidR="008A05A5" w:rsidRPr="001C2589" w:rsidRDefault="005F4E3B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14:paraId="6E0FE983" w14:textId="77777777" w:rsidR="008A05A5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 improve student wellbeing.</w:t>
            </w:r>
          </w:p>
        </w:tc>
      </w:tr>
      <w:tr w:rsidR="003A1B38" w14:paraId="52B71C11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4ED06718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2C0FF17E" w14:textId="77777777" w:rsidR="003A1B38" w:rsidRDefault="005F4E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2022, to reduce the percentage of students with 20 or more absence days per year.</w:t>
            </w:r>
          </w:p>
          <w:p w14:paraId="7AB02638" w14:textId="77777777" w:rsidR="003A1B38" w:rsidRDefault="003A1B38"/>
        </w:tc>
      </w:tr>
      <w:tr w:rsidR="003A1B38" w14:paraId="538AD47F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55BC9D67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3FEF6178" w14:textId="77777777" w:rsidR="003A1B38" w:rsidRDefault="005F4E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2022, improve </w:t>
            </w:r>
            <w:proofErr w:type="spellStart"/>
            <w:r>
              <w:rPr>
                <w:rFonts w:eastAsia="Arial"/>
                <w:sz w:val="20"/>
                <w:szCs w:val="20"/>
              </w:rPr>
              <w:t>AtoS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results in the components of </w:t>
            </w:r>
            <w:r>
              <w:rPr>
                <w:rFonts w:eastAsia="Arial"/>
                <w:sz w:val="20"/>
                <w:szCs w:val="20"/>
              </w:rPr>
              <w:t>School Connectedness and School Inclusion.</w:t>
            </w:r>
          </w:p>
          <w:p w14:paraId="5D7B0565" w14:textId="77777777" w:rsidR="003A1B38" w:rsidRDefault="003A1B38"/>
        </w:tc>
      </w:tr>
      <w:tr w:rsidR="003A1B38" w14:paraId="4AC6101F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1007000E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7799CC7C" w14:textId="77777777" w:rsidR="003A1B38" w:rsidRDefault="005F4E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2022, improve the percentage of positive endorsement in POS in the component of Student Cognitive Engagement.</w:t>
            </w:r>
          </w:p>
          <w:p w14:paraId="6246A21D" w14:textId="77777777" w:rsidR="003A1B38" w:rsidRDefault="003A1B38"/>
        </w:tc>
      </w:tr>
      <w:tr w:rsidR="003A1B38" w14:paraId="62691985" w14:textId="77777777" w:rsidTr="0063348B">
        <w:trPr>
          <w:trHeight w:val="15"/>
        </w:trPr>
        <w:tc>
          <w:tcPr>
            <w:tcW w:w="4055" w:type="dxa"/>
            <w:shd w:val="clear" w:color="auto" w:fill="F8A718"/>
          </w:tcPr>
          <w:p w14:paraId="2B654A15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2.a</w:t>
            </w:r>
          </w:p>
          <w:p w14:paraId="67D7D2C8" w14:textId="77777777" w:rsidR="003A1B38" w:rsidRDefault="005F4E3B">
            <w:r>
              <w:rPr>
                <w:sz w:val="20"/>
              </w:rPr>
              <w:t xml:space="preserve">Setting expectations and 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14:paraId="5DBE239D" w14:textId="77777777" w:rsidR="0038585D" w:rsidRPr="00FE3D5C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develop, document and implement a coordinated approach to address chronic student absences.</w:t>
            </w:r>
          </w:p>
        </w:tc>
      </w:tr>
      <w:tr w:rsidR="003A1B38" w14:paraId="3E914E90" w14:textId="77777777" w:rsidTr="0063348B">
        <w:trPr>
          <w:trHeight w:val="15"/>
        </w:trPr>
        <w:tc>
          <w:tcPr>
            <w:tcW w:w="4055" w:type="dxa"/>
            <w:shd w:val="clear" w:color="auto" w:fill="AF96B4"/>
          </w:tcPr>
          <w:p w14:paraId="7504FB33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2.b</w:t>
            </w:r>
          </w:p>
          <w:p w14:paraId="5B25C558" w14:textId="77777777" w:rsidR="003A1B38" w:rsidRDefault="005F4E3B">
            <w:r>
              <w:rPr>
                <w:sz w:val="20"/>
              </w:rPr>
              <w:t xml:space="preserve">Parents and </w:t>
            </w:r>
            <w:proofErr w:type="spellStart"/>
            <w:r>
              <w:rPr>
                <w:sz w:val="20"/>
              </w:rPr>
              <w:t>carers</w:t>
            </w:r>
            <w:proofErr w:type="spellEnd"/>
            <w:r>
              <w:rPr>
                <w:sz w:val="20"/>
              </w:rPr>
              <w:t xml:space="preserve"> as partners </w:t>
            </w:r>
          </w:p>
        </w:tc>
        <w:tc>
          <w:tcPr>
            <w:tcW w:w="11060" w:type="dxa"/>
            <w:shd w:val="clear" w:color="auto" w:fill="FFFFFF" w:themeFill="background1"/>
          </w:tcPr>
          <w:p w14:paraId="53109783" w14:textId="77777777" w:rsidR="0038585D" w:rsidRPr="00FE3D5C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improve parent response rate to Parent </w:t>
            </w:r>
            <w:r>
              <w:rPr>
                <w:sz w:val="20"/>
              </w:rPr>
              <w:t>Opinion Survey.</w:t>
            </w:r>
          </w:p>
        </w:tc>
      </w:tr>
      <w:tr w:rsidR="003A1B38" w14:paraId="4B89CAC2" w14:textId="77777777" w:rsidTr="0063348B">
        <w:trPr>
          <w:trHeight w:val="15"/>
        </w:trPr>
        <w:tc>
          <w:tcPr>
            <w:tcW w:w="4055" w:type="dxa"/>
            <w:shd w:val="clear" w:color="auto" w:fill="F8A718"/>
          </w:tcPr>
          <w:p w14:paraId="677FB936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2.c</w:t>
            </w:r>
          </w:p>
          <w:p w14:paraId="29F130B9" w14:textId="77777777" w:rsidR="003A1B38" w:rsidRDefault="005F4E3B">
            <w:r>
              <w:rPr>
                <w:sz w:val="20"/>
              </w:rPr>
              <w:t xml:space="preserve">Intellectual engagement and self-awareness </w:t>
            </w:r>
          </w:p>
        </w:tc>
        <w:tc>
          <w:tcPr>
            <w:tcW w:w="11060" w:type="dxa"/>
            <w:shd w:val="clear" w:color="auto" w:fill="FFFFFF" w:themeFill="background1"/>
          </w:tcPr>
          <w:p w14:paraId="24E6F676" w14:textId="77777777" w:rsidR="0038585D" w:rsidRPr="00FE3D5C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students who are motivated, </w:t>
            </w:r>
            <w:proofErr w:type="gramStart"/>
            <w:r>
              <w:rPr>
                <w:sz w:val="20"/>
              </w:rPr>
              <w:t>independent</w:t>
            </w:r>
            <w:proofErr w:type="gramEnd"/>
            <w:r>
              <w:rPr>
                <w:sz w:val="20"/>
              </w:rPr>
              <w:t xml:space="preserve"> and inquiring learners with growth mindsets.</w:t>
            </w:r>
          </w:p>
        </w:tc>
      </w:tr>
      <w:tr w:rsidR="003A1B38" w14:paraId="611A4981" w14:textId="77777777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00344FAB" w14:textId="77777777" w:rsidR="008A05A5" w:rsidRPr="001C2589" w:rsidRDefault="005F4E3B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lastRenderedPageBreak/>
              <w:t>Goal 3</w:t>
            </w:r>
          </w:p>
        </w:tc>
        <w:tc>
          <w:tcPr>
            <w:tcW w:w="11060" w:type="dxa"/>
            <w:shd w:val="clear" w:color="auto" w:fill="FFFFFF" w:themeFill="background1"/>
          </w:tcPr>
          <w:p w14:paraId="71E108C4" w14:textId="77777777" w:rsidR="008A05A5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 improve student engagement in their learning.</w:t>
            </w:r>
          </w:p>
        </w:tc>
      </w:tr>
      <w:tr w:rsidR="003A1B38" w14:paraId="10A37813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4882BD4B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5AA4C182" w14:textId="77777777" w:rsidR="003A1B38" w:rsidRDefault="005F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2022, improve the percentage of positive endorsement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 component of Student Voice and Agency </w:t>
            </w:r>
            <w:r>
              <w:rPr>
                <w:rFonts w:eastAsia="Arial"/>
                <w:sz w:val="20"/>
                <w:szCs w:val="20"/>
              </w:rPr>
              <w:t>to be at or above 94 per cent.</w:t>
            </w:r>
          </w:p>
          <w:p w14:paraId="7DA07B34" w14:textId="77777777" w:rsidR="003A1B38" w:rsidRDefault="003A1B38"/>
        </w:tc>
      </w:tr>
      <w:tr w:rsidR="003A1B38" w14:paraId="57F3ED54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6A421FE1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05CDF6AC" w14:textId="77777777" w:rsidR="003A1B38" w:rsidRDefault="005F4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2022, improve the percentage of positive endorsement in the POS in the component of Student Voice and Agency </w:t>
            </w:r>
            <w:r>
              <w:rPr>
                <w:rFonts w:eastAsia="Arial"/>
                <w:sz w:val="20"/>
                <w:szCs w:val="20"/>
              </w:rPr>
              <w:t>to be at or above 85 per cent.</w:t>
            </w:r>
          </w:p>
          <w:p w14:paraId="497CE898" w14:textId="77777777" w:rsidR="003A1B38" w:rsidRDefault="003A1B38"/>
        </w:tc>
      </w:tr>
      <w:tr w:rsidR="003A1B38" w14:paraId="1C6A90FB" w14:textId="77777777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43E48EC0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3245306C" w14:textId="77777777" w:rsidR="003A1B38" w:rsidRDefault="005F4E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2022, improve the percentage of positive endorsement in the SOS in the components of Using Studen</w:t>
            </w:r>
            <w:r>
              <w:rPr>
                <w:rFonts w:eastAsia="Arial"/>
                <w:sz w:val="20"/>
                <w:szCs w:val="20"/>
              </w:rPr>
              <w:t>t Feedback to Improve Practice and Promote Student Ownership of Learning Goals.</w:t>
            </w:r>
          </w:p>
          <w:p w14:paraId="235F5C74" w14:textId="77777777" w:rsidR="003A1B38" w:rsidRDefault="003A1B38"/>
        </w:tc>
      </w:tr>
      <w:tr w:rsidR="003A1B38" w14:paraId="4EFB2955" w14:textId="77777777" w:rsidTr="0063348B">
        <w:trPr>
          <w:trHeight w:val="15"/>
        </w:trPr>
        <w:tc>
          <w:tcPr>
            <w:tcW w:w="4055" w:type="dxa"/>
            <w:shd w:val="clear" w:color="auto" w:fill="F8A718"/>
          </w:tcPr>
          <w:p w14:paraId="3F48A18F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3.a</w:t>
            </w:r>
          </w:p>
          <w:p w14:paraId="606AC383" w14:textId="77777777" w:rsidR="003A1B38" w:rsidRDefault="005F4E3B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7ADB6D40" w14:textId="77777777" w:rsidR="0038585D" w:rsidRPr="00FE3D5C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 whole school understanding of student voice and agency.</w:t>
            </w:r>
          </w:p>
        </w:tc>
      </w:tr>
      <w:tr w:rsidR="003A1B38" w14:paraId="5EB59D58" w14:textId="77777777" w:rsidTr="0063348B">
        <w:trPr>
          <w:trHeight w:val="15"/>
        </w:trPr>
        <w:tc>
          <w:tcPr>
            <w:tcW w:w="4055" w:type="dxa"/>
            <w:shd w:val="clear" w:color="auto" w:fill="F8A718"/>
          </w:tcPr>
          <w:p w14:paraId="146D901A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Key Improvement </w:t>
            </w:r>
            <w:r>
              <w:rPr>
                <w:szCs w:val="20"/>
              </w:rPr>
              <w:t>Strategy 3.b</w:t>
            </w:r>
          </w:p>
          <w:p w14:paraId="4A3DF057" w14:textId="77777777" w:rsidR="003A1B38" w:rsidRDefault="005F4E3B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453A0A9A" w14:textId="77777777" w:rsidR="0038585D" w:rsidRPr="00FE3D5C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the high impact teaching strategies that support student voice and agency.</w:t>
            </w:r>
          </w:p>
        </w:tc>
      </w:tr>
      <w:tr w:rsidR="003A1B38" w14:paraId="64C69653" w14:textId="77777777" w:rsidTr="0063348B">
        <w:trPr>
          <w:trHeight w:val="15"/>
        </w:trPr>
        <w:tc>
          <w:tcPr>
            <w:tcW w:w="4055" w:type="dxa"/>
            <w:shd w:val="clear" w:color="auto" w:fill="F8A718"/>
          </w:tcPr>
          <w:p w14:paraId="78622C48" w14:textId="77777777" w:rsidR="0038585D" w:rsidRDefault="005F4E3B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3.c</w:t>
            </w:r>
          </w:p>
          <w:p w14:paraId="6949B4E6" w14:textId="77777777" w:rsidR="003A1B38" w:rsidRDefault="005F4E3B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4BADC760" w14:textId="77777777" w:rsidR="0038585D" w:rsidRPr="00FE3D5C" w:rsidRDefault="005F4E3B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Co-design opportunities for students t</w:t>
            </w:r>
            <w:r>
              <w:rPr>
                <w:sz w:val="20"/>
              </w:rPr>
              <w:t>o exercise authentic agency in their own learning.</w:t>
            </w:r>
          </w:p>
        </w:tc>
      </w:tr>
    </w:tbl>
    <w:p w14:paraId="3181CFEF" w14:textId="77777777" w:rsidR="005E684F" w:rsidRPr="00FA10DB" w:rsidRDefault="005F4E3B" w:rsidP="005E684F">
      <w:pPr>
        <w:ind w:right="-632"/>
        <w:rPr>
          <w:b/>
          <w:color w:val="AF272F"/>
          <w:sz w:val="36"/>
          <w:szCs w:val="44"/>
        </w:rPr>
      </w:pPr>
    </w:p>
    <w:p w14:paraId="5C12DF3C" w14:textId="77777777" w:rsidR="003A1B38" w:rsidRDefault="003A1B38"/>
    <w:p w14:paraId="5B0AF1B6" w14:textId="77777777" w:rsidR="003A1B38" w:rsidRDefault="003A1B38"/>
    <w:p w14:paraId="4DE7C90E" w14:textId="77777777" w:rsidR="003A1B38" w:rsidRDefault="003A1B38"/>
    <w:sectPr w:rsidR="003A1B38" w:rsidSect="00124BF1">
      <w:pgSz w:w="16838" w:h="11906" w:orient="landscape" w:code="9"/>
      <w:pgMar w:top="1304" w:right="2036" w:bottom="1240" w:left="1304" w:header="624" w:footer="532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C696" w14:textId="77777777" w:rsidR="00000000" w:rsidRDefault="005F4E3B">
      <w:pPr>
        <w:spacing w:after="0" w:line="240" w:lineRule="auto"/>
      </w:pPr>
      <w:r>
        <w:separator/>
      </w:r>
    </w:p>
  </w:endnote>
  <w:endnote w:type="continuationSeparator" w:id="0">
    <w:p w14:paraId="61E78FBC" w14:textId="77777777" w:rsidR="00000000" w:rsidRDefault="005F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8F14" w14:textId="77777777" w:rsidR="00994A0F" w:rsidRDefault="005F4E3B" w:rsidP="00B076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84FDF37" w14:textId="77777777" w:rsidR="00994A0F" w:rsidRDefault="005F4E3B" w:rsidP="00B07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F6F0" w14:textId="77777777" w:rsidR="00994A0F" w:rsidRPr="003E29B5" w:rsidRDefault="005F4E3B" w:rsidP="00B076DB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33F3843E" wp14:editId="20251704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E46D" w14:textId="77777777" w:rsidR="00994A0F" w:rsidRPr="007839E6" w:rsidRDefault="005F4E3B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Rosewood Downs Primary School (5087) - School Strategic Plan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67456" behindDoc="1" locked="0" layoutInCell="1" allowOverlap="1" wp14:anchorId="1019768D" wp14:editId="3BE5B77F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8162B" w14:textId="361388A5" w:rsidR="00994A0F" w:rsidRPr="007B2B29" w:rsidRDefault="005F4E3B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01BC" w14:textId="77777777" w:rsidR="00000000" w:rsidRDefault="005F4E3B">
      <w:pPr>
        <w:spacing w:after="0" w:line="240" w:lineRule="auto"/>
      </w:pPr>
      <w:r>
        <w:separator/>
      </w:r>
    </w:p>
  </w:footnote>
  <w:footnote w:type="continuationSeparator" w:id="0">
    <w:p w14:paraId="67C746AA" w14:textId="77777777" w:rsidR="00000000" w:rsidRDefault="005F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8DC7" w14:textId="77777777" w:rsidR="00994A0F" w:rsidRDefault="005F4E3B">
    <w:r>
      <w:pict w14:anchorId="692B91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287A" w14:textId="77777777" w:rsidR="00994A0F" w:rsidRDefault="005F4E3B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478047B4" wp14:editId="1F4BA487">
          <wp:simplePos x="0" y="0"/>
          <wp:positionH relativeFrom="column">
            <wp:posOffset>7883858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789F0" w14:textId="77777777" w:rsidR="00994A0F" w:rsidRDefault="005F4E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F53D" w14:textId="77777777" w:rsidR="00994A0F" w:rsidRDefault="005F4E3B">
    <w:r>
      <w:pict w14:anchorId="49F0BB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0pt;height:180pt;rotation:-40;z-index:25165824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D415" w14:textId="77777777" w:rsidR="00994A0F" w:rsidRDefault="005F4E3B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60E4DD" wp14:editId="2738B9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EE45D0" w14:textId="77777777" w:rsidR="00994A0F" w:rsidRDefault="005F4E3B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0E4D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0;width:500pt;height:180pt;rotation:-40;z-index:25166233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" filled="f" stroked="f">
              <o:lock v:ext="edit" shapetype="t"/>
              <v:textbox style="mso-fit-shape-to-text:t">
                <w:txbxContent>
                  <w:p w14:paraId="69EE45D0" w14:textId="77777777" w:rsidR="00994A0F" w:rsidRDefault="005F4E3B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29B3" w14:textId="77777777" w:rsidR="00994A0F" w:rsidRDefault="005F4E3B">
    <w:r w:rsidRPr="000C104E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463B78FB" wp14:editId="729D1AC9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3859" w14:textId="77777777" w:rsidR="00994A0F" w:rsidRDefault="005F4E3B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D466B" wp14:editId="56437B6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27A4B6" w14:textId="77777777" w:rsidR="00994A0F" w:rsidRDefault="005F4E3B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D466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00pt;height:180pt;rotation:-40;z-index:25166028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" filled="f" stroked="f">
              <o:lock v:ext="edit" shapetype="t"/>
              <v:textbox style="mso-fit-shape-to-text:t">
                <w:txbxContent>
                  <w:p w14:paraId="1527A4B6" w14:textId="77777777" w:rsidR="00994A0F" w:rsidRDefault="005F4E3B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632EA"/>
    <w:multiLevelType w:val="multilevel"/>
    <w:tmpl w:val="138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61710"/>
    <w:multiLevelType w:val="hybridMultilevel"/>
    <w:tmpl w:val="81F4FC2E"/>
    <w:lvl w:ilvl="0" w:tplc="2A902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68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AB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2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21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E3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CB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26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307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0527E"/>
    <w:multiLevelType w:val="hybridMultilevel"/>
    <w:tmpl w:val="97505B86"/>
    <w:lvl w:ilvl="0" w:tplc="A3880512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E104F616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D26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EE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A0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0AC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4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41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BE4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F02CC"/>
    <w:multiLevelType w:val="hybridMultilevel"/>
    <w:tmpl w:val="E5208B52"/>
    <w:lvl w:ilvl="0" w:tplc="2910BAA6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E67E04AE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D02233B4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1BC83C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99D4F1B6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8ACAF8B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B2097A8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86D2A850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744635F0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2458A"/>
    <w:multiLevelType w:val="hybridMultilevel"/>
    <w:tmpl w:val="0F5A6546"/>
    <w:lvl w:ilvl="0" w:tplc="C6AC6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40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5A8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C2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A5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540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C9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E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B45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E4D02"/>
    <w:multiLevelType w:val="hybridMultilevel"/>
    <w:tmpl w:val="209C8AF0"/>
    <w:lvl w:ilvl="0" w:tplc="9EFCCD4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94E5A8A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C1A80540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DAAC7360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9244AEC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C3A2A32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6C28D668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D7E89728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43B034AE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6FD9220F"/>
    <w:multiLevelType w:val="hybridMultilevel"/>
    <w:tmpl w:val="82AA4ECA"/>
    <w:lvl w:ilvl="0" w:tplc="C1C40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E1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A7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E1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C7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227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CC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4D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701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FC19AF"/>
    <w:multiLevelType w:val="multilevel"/>
    <w:tmpl w:val="0A9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03611386">
    <w:abstractNumId w:val="10"/>
  </w:num>
  <w:num w:numId="2" w16cid:durableId="890917277">
    <w:abstractNumId w:val="8"/>
  </w:num>
  <w:num w:numId="3" w16cid:durableId="754594620">
    <w:abstractNumId w:val="7"/>
  </w:num>
  <w:num w:numId="4" w16cid:durableId="1823278606">
    <w:abstractNumId w:val="6"/>
  </w:num>
  <w:num w:numId="5" w16cid:durableId="1330986494">
    <w:abstractNumId w:val="5"/>
  </w:num>
  <w:num w:numId="6" w16cid:durableId="1352609997">
    <w:abstractNumId w:val="9"/>
  </w:num>
  <w:num w:numId="7" w16cid:durableId="1823109939">
    <w:abstractNumId w:val="4"/>
  </w:num>
  <w:num w:numId="8" w16cid:durableId="1720133823">
    <w:abstractNumId w:val="3"/>
  </w:num>
  <w:num w:numId="9" w16cid:durableId="162353496">
    <w:abstractNumId w:val="2"/>
  </w:num>
  <w:num w:numId="10" w16cid:durableId="41178745">
    <w:abstractNumId w:val="1"/>
  </w:num>
  <w:num w:numId="11" w16cid:durableId="503786493">
    <w:abstractNumId w:val="0"/>
  </w:num>
  <w:num w:numId="12" w16cid:durableId="1440835226">
    <w:abstractNumId w:val="12"/>
  </w:num>
  <w:num w:numId="13" w16cid:durableId="1494295346">
    <w:abstractNumId w:val="23"/>
  </w:num>
  <w:num w:numId="14" w16cid:durableId="159393690">
    <w:abstractNumId w:val="17"/>
  </w:num>
  <w:num w:numId="15" w16cid:durableId="826677704">
    <w:abstractNumId w:val="21"/>
  </w:num>
  <w:num w:numId="16" w16cid:durableId="1758940842">
    <w:abstractNumId w:val="14"/>
  </w:num>
  <w:num w:numId="17" w16cid:durableId="394086116">
    <w:abstractNumId w:val="15"/>
  </w:num>
  <w:num w:numId="18" w16cid:durableId="1490365077">
    <w:abstractNumId w:val="22"/>
  </w:num>
  <w:num w:numId="19" w16cid:durableId="482814260">
    <w:abstractNumId w:val="11"/>
  </w:num>
  <w:num w:numId="20" w16cid:durableId="647706902">
    <w:abstractNumId w:val="19"/>
  </w:num>
  <w:num w:numId="21" w16cid:durableId="1767922767">
    <w:abstractNumId w:val="16"/>
  </w:num>
  <w:num w:numId="22" w16cid:durableId="904879786">
    <w:abstractNumId w:val="20"/>
  </w:num>
  <w:num w:numId="23" w16cid:durableId="2086996684">
    <w:abstractNumId w:val="18"/>
  </w:num>
  <w:num w:numId="24" w16cid:durableId="18841727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connectString w:val=""/>
    <w:activeRecord w:val="-1"/>
    <w:odso/>
  </w:mailMerge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38"/>
    <w:rsid w:val="003A1B38"/>
    <w:rsid w:val="005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2D8147AE"/>
  <w15:docId w15:val="{4FDB893F-0CC6-41FA-867E-B76991AB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13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F623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3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A07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8195D-3E69-4AA3-B7DB-FFCCA30DCA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Julian Growcott</cp:lastModifiedBy>
  <cp:revision>2</cp:revision>
  <cp:lastPrinted>2022-07-26T03:25:00Z</cp:lastPrinted>
  <dcterms:created xsi:type="dcterms:W3CDTF">2022-08-08T13:42:00Z</dcterms:created>
  <dcterms:modified xsi:type="dcterms:W3CDTF">2022-08-08T13:42:00Z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